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08D" w:rsidRPr="006F208D" w:rsidRDefault="006F208D" w:rsidP="006F208D">
      <w:pPr>
        <w:rPr>
          <w:rFonts w:ascii="Calibri" w:eastAsia="Times New Roman" w:hAnsi="Calibri" w:cs="Times New Roman"/>
          <w:sz w:val="22"/>
          <w:lang w:eastAsia="de-DE"/>
        </w:rPr>
      </w:pPr>
      <w:r w:rsidRPr="006F208D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Von:</w:t>
      </w:r>
      <w:r w:rsidRPr="006F208D">
        <w:rPr>
          <w:rFonts w:ascii="Tahoma" w:eastAsia="Times New Roman" w:hAnsi="Tahoma" w:cs="Tahoma"/>
          <w:sz w:val="20"/>
          <w:szCs w:val="20"/>
          <w:lang w:eastAsia="de-DE"/>
        </w:rPr>
        <w:t xml:space="preserve"> König, Alfred (KM - HPR GHWRGS) </w:t>
      </w:r>
      <w:r w:rsidRPr="006F208D">
        <w:rPr>
          <w:rFonts w:ascii="Tahoma" w:eastAsia="Times New Roman" w:hAnsi="Tahoma" w:cs="Tahoma"/>
          <w:sz w:val="20"/>
          <w:szCs w:val="20"/>
          <w:lang w:eastAsia="de-DE"/>
        </w:rPr>
        <w:br/>
      </w:r>
      <w:r w:rsidRPr="006F208D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Gesendet:</w:t>
      </w:r>
      <w:r w:rsidRPr="006F208D">
        <w:rPr>
          <w:rFonts w:ascii="Tahoma" w:eastAsia="Times New Roman" w:hAnsi="Tahoma" w:cs="Tahoma"/>
          <w:sz w:val="20"/>
          <w:szCs w:val="20"/>
          <w:lang w:eastAsia="de-DE"/>
        </w:rPr>
        <w:t xml:space="preserve"> Mittwoch, 22. April 2020 15:13</w:t>
      </w:r>
      <w:r w:rsidRPr="006F208D">
        <w:rPr>
          <w:rFonts w:ascii="Tahoma" w:eastAsia="Times New Roman" w:hAnsi="Tahoma" w:cs="Tahoma"/>
          <w:sz w:val="20"/>
          <w:szCs w:val="20"/>
          <w:lang w:eastAsia="de-DE"/>
        </w:rPr>
        <w:br/>
      </w:r>
      <w:r w:rsidRPr="006F208D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An:</w:t>
      </w:r>
      <w:r w:rsidRPr="006F208D">
        <w:rPr>
          <w:rFonts w:ascii="Tahoma" w:eastAsia="Times New Roman" w:hAnsi="Tahoma" w:cs="Tahoma"/>
          <w:sz w:val="20"/>
          <w:szCs w:val="20"/>
          <w:lang w:eastAsia="de-DE"/>
        </w:rPr>
        <w:t xml:space="preserve"> Kümmerle, Ralph (SSA Offenburg); Feld, Susanne (SSA Offenburg)</w:t>
      </w:r>
      <w:r w:rsidRPr="006F208D">
        <w:rPr>
          <w:rFonts w:ascii="Tahoma" w:eastAsia="Times New Roman" w:hAnsi="Tahoma" w:cs="Tahoma"/>
          <w:sz w:val="20"/>
          <w:szCs w:val="20"/>
          <w:lang w:eastAsia="de-DE"/>
        </w:rPr>
        <w:br/>
      </w:r>
      <w:r w:rsidRPr="006F208D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Betreff:</w:t>
      </w:r>
      <w:r w:rsidRPr="006F208D">
        <w:rPr>
          <w:rFonts w:ascii="Tahoma" w:eastAsia="Times New Roman" w:hAnsi="Tahoma" w:cs="Tahoma"/>
          <w:sz w:val="20"/>
          <w:szCs w:val="20"/>
          <w:lang w:eastAsia="de-DE"/>
        </w:rPr>
        <w:t xml:space="preserve"> AW: Personalversammlung Lehrer/innen Ortenau</w:t>
      </w:r>
    </w:p>
    <w:p w:rsidR="006F208D" w:rsidRPr="006F208D" w:rsidRDefault="006F208D" w:rsidP="006F208D">
      <w:pPr>
        <w:rPr>
          <w:rFonts w:ascii="Calibri" w:eastAsia="Times New Roman" w:hAnsi="Calibri" w:cs="Times New Roman"/>
          <w:sz w:val="22"/>
          <w:lang w:eastAsia="de-DE"/>
        </w:rPr>
      </w:pPr>
      <w:r w:rsidRPr="006F208D">
        <w:rPr>
          <w:rFonts w:ascii="Calibri" w:eastAsia="Times New Roman" w:hAnsi="Calibri" w:cs="Times New Roman"/>
          <w:sz w:val="22"/>
          <w:lang w:eastAsia="de-DE"/>
        </w:rPr>
        <w:t> </w:t>
      </w:r>
    </w:p>
    <w:p w:rsidR="006F208D" w:rsidRPr="006F208D" w:rsidRDefault="006F208D" w:rsidP="006F208D">
      <w:pPr>
        <w:rPr>
          <w:rFonts w:ascii="Calibri" w:eastAsia="Times New Roman" w:hAnsi="Calibri" w:cs="Times New Roman"/>
          <w:sz w:val="22"/>
          <w:lang w:eastAsia="de-DE"/>
        </w:rPr>
      </w:pPr>
      <w:r w:rsidRPr="006F208D">
        <w:rPr>
          <w:rFonts w:ascii="Calibri" w:eastAsia="Times New Roman" w:hAnsi="Calibri" w:cs="Times New Roman"/>
          <w:color w:val="1F497D"/>
          <w:sz w:val="28"/>
          <w:szCs w:val="28"/>
          <w:lang w:eastAsia="de-DE"/>
        </w:rPr>
        <w:t>Liebe Kolleginnen und Kollegen,</w:t>
      </w:r>
    </w:p>
    <w:p w:rsidR="006F208D" w:rsidRPr="006F208D" w:rsidRDefault="006F208D" w:rsidP="006F208D">
      <w:pPr>
        <w:rPr>
          <w:rFonts w:ascii="Calibri" w:eastAsia="Times New Roman" w:hAnsi="Calibri" w:cs="Times New Roman"/>
          <w:sz w:val="22"/>
          <w:lang w:eastAsia="de-DE"/>
        </w:rPr>
      </w:pPr>
      <w:r w:rsidRPr="006F208D">
        <w:rPr>
          <w:rFonts w:ascii="Calibri" w:eastAsia="Times New Roman" w:hAnsi="Calibri" w:cs="Times New Roman"/>
          <w:color w:val="1F497D"/>
          <w:sz w:val="28"/>
          <w:szCs w:val="28"/>
          <w:lang w:eastAsia="de-DE"/>
        </w:rPr>
        <w:t> </w:t>
      </w:r>
    </w:p>
    <w:p w:rsidR="006F208D" w:rsidRPr="006F208D" w:rsidRDefault="006F208D" w:rsidP="006F208D">
      <w:pPr>
        <w:rPr>
          <w:rFonts w:ascii="Calibri" w:eastAsia="Times New Roman" w:hAnsi="Calibri" w:cs="Times New Roman"/>
          <w:sz w:val="22"/>
          <w:lang w:eastAsia="de-DE"/>
        </w:rPr>
      </w:pPr>
      <w:r w:rsidRPr="006F208D">
        <w:rPr>
          <w:rFonts w:ascii="Calibri" w:eastAsia="Times New Roman" w:hAnsi="Calibri" w:cs="Times New Roman"/>
          <w:color w:val="1F497D"/>
          <w:sz w:val="28"/>
          <w:szCs w:val="28"/>
          <w:lang w:eastAsia="de-DE"/>
        </w:rPr>
        <w:t>der Hauptpersonalrat GHWRGS dankt für die übersandten Beschlüsse der Personalversammlung und wird die Anliegen der Beschäftigten in seine Verhandlungen einbeziehen. Beim Beschluss, Ziffer 6 konnte inzwischen ein deutlicher Schrit</w:t>
      </w:r>
      <w:r w:rsidR="00DE06E7">
        <w:rPr>
          <w:rFonts w:ascii="Calibri" w:eastAsia="Times New Roman" w:hAnsi="Calibri" w:cs="Times New Roman"/>
          <w:color w:val="1F497D"/>
          <w:sz w:val="28"/>
          <w:szCs w:val="28"/>
          <w:lang w:eastAsia="de-DE"/>
        </w:rPr>
        <w:t>t</w:t>
      </w:r>
      <w:bookmarkStart w:id="0" w:name="_GoBack"/>
      <w:bookmarkEnd w:id="0"/>
      <w:r w:rsidRPr="006F208D">
        <w:rPr>
          <w:rFonts w:ascii="Calibri" w:eastAsia="Times New Roman" w:hAnsi="Calibri" w:cs="Times New Roman"/>
          <w:color w:val="1F497D"/>
          <w:sz w:val="28"/>
          <w:szCs w:val="28"/>
          <w:lang w:eastAsia="de-DE"/>
        </w:rPr>
        <w:t xml:space="preserve"> in die beantragte Richtung erreicht werden (Einrichtung einer Leitungsstelle bei mehr als 2 Gruppen und Erhöhung der Leitungszeit).</w:t>
      </w:r>
    </w:p>
    <w:p w:rsidR="006F208D" w:rsidRPr="006F208D" w:rsidRDefault="006F208D" w:rsidP="006F208D">
      <w:pPr>
        <w:rPr>
          <w:rFonts w:ascii="Calibri" w:eastAsia="Times New Roman" w:hAnsi="Calibri" w:cs="Times New Roman"/>
          <w:sz w:val="22"/>
          <w:lang w:eastAsia="de-DE"/>
        </w:rPr>
      </w:pPr>
      <w:r w:rsidRPr="006F208D">
        <w:rPr>
          <w:rFonts w:ascii="Calibri" w:eastAsia="Times New Roman" w:hAnsi="Calibri" w:cs="Times New Roman"/>
          <w:color w:val="1F497D"/>
          <w:sz w:val="28"/>
          <w:szCs w:val="28"/>
          <w:lang w:eastAsia="de-DE"/>
        </w:rPr>
        <w:t> </w:t>
      </w:r>
    </w:p>
    <w:p w:rsidR="006F208D" w:rsidRPr="006F208D" w:rsidRDefault="006F208D" w:rsidP="006F208D">
      <w:pPr>
        <w:rPr>
          <w:rFonts w:ascii="Calibri" w:eastAsia="Times New Roman" w:hAnsi="Calibri" w:cs="Times New Roman"/>
          <w:sz w:val="22"/>
          <w:lang w:eastAsia="de-DE"/>
        </w:rPr>
      </w:pPr>
      <w:r w:rsidRPr="006F208D">
        <w:rPr>
          <w:rFonts w:ascii="Calibri" w:eastAsia="Times New Roman" w:hAnsi="Calibri" w:cs="Times New Roman"/>
          <w:color w:val="1F497D"/>
          <w:sz w:val="28"/>
          <w:szCs w:val="28"/>
          <w:lang w:eastAsia="de-DE"/>
        </w:rPr>
        <w:t>Mit kollegialen Grüßen</w:t>
      </w:r>
    </w:p>
    <w:p w:rsidR="006F208D" w:rsidRPr="006F208D" w:rsidRDefault="006F208D" w:rsidP="006F208D">
      <w:pPr>
        <w:rPr>
          <w:rFonts w:ascii="Calibri" w:eastAsia="Times New Roman" w:hAnsi="Calibri" w:cs="Times New Roman"/>
          <w:sz w:val="22"/>
          <w:lang w:eastAsia="de-DE"/>
        </w:rPr>
      </w:pPr>
      <w:r w:rsidRPr="006F208D">
        <w:rPr>
          <w:rFonts w:ascii="Calibri" w:eastAsia="Times New Roman" w:hAnsi="Calibri" w:cs="Times New Roman"/>
          <w:color w:val="1F497D"/>
          <w:sz w:val="28"/>
          <w:szCs w:val="28"/>
          <w:lang w:eastAsia="de-DE"/>
        </w:rPr>
        <w:t>Alfred König</w:t>
      </w:r>
    </w:p>
    <w:p w:rsidR="00CD6932" w:rsidRPr="0044650F" w:rsidRDefault="00CD6932" w:rsidP="0044650F"/>
    <w:sectPr w:rsidR="00CD6932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5C4" w:rsidRDefault="009835C4" w:rsidP="001E03DE">
      <w:r>
        <w:separator/>
      </w:r>
    </w:p>
  </w:endnote>
  <w:endnote w:type="continuationSeparator" w:id="0">
    <w:p w:rsidR="009835C4" w:rsidRDefault="009835C4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5C4" w:rsidRDefault="009835C4" w:rsidP="001E03DE">
      <w:r>
        <w:separator/>
      </w:r>
    </w:p>
  </w:footnote>
  <w:footnote w:type="continuationSeparator" w:id="0">
    <w:p w:rsidR="009835C4" w:rsidRDefault="009835C4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8D"/>
    <w:rsid w:val="001A2103"/>
    <w:rsid w:val="001E03DE"/>
    <w:rsid w:val="001E127C"/>
    <w:rsid w:val="002223B8"/>
    <w:rsid w:val="00296589"/>
    <w:rsid w:val="0044650F"/>
    <w:rsid w:val="006E4F57"/>
    <w:rsid w:val="006F208D"/>
    <w:rsid w:val="0085733C"/>
    <w:rsid w:val="008A7911"/>
    <w:rsid w:val="009533B3"/>
    <w:rsid w:val="009835C4"/>
    <w:rsid w:val="009935DA"/>
    <w:rsid w:val="009C05F9"/>
    <w:rsid w:val="00C22DA6"/>
    <w:rsid w:val="00CD6932"/>
    <w:rsid w:val="00DE06E7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838EA5-F54E-4957-BAFF-D7B09F2F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3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0037">
              <w:marLeft w:val="0"/>
              <w:marRight w:val="0"/>
              <w:marTop w:val="0"/>
              <w:marBottom w:val="0"/>
              <w:divBdr>
                <w:top w:val="single" w:sz="8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Kümmerle, Ralph (SSA Offenburg)</dc:creator>
  <cp:lastModifiedBy>Kunschner</cp:lastModifiedBy>
  <cp:revision>3</cp:revision>
  <dcterms:created xsi:type="dcterms:W3CDTF">2020-10-02T00:48:00Z</dcterms:created>
  <dcterms:modified xsi:type="dcterms:W3CDTF">2020-10-02T00:48:00Z</dcterms:modified>
</cp:coreProperties>
</file>